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9C" w:rsidRPr="0014699C" w:rsidRDefault="0014699C" w:rsidP="0014699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A0A0A"/>
          <w:kern w:val="36"/>
          <w:sz w:val="48"/>
          <w:szCs w:val="48"/>
          <w:lang w:eastAsia="ru-RU"/>
        </w:rPr>
      </w:pPr>
      <w:r w:rsidRPr="0014699C">
        <w:rPr>
          <w:rFonts w:ascii="Arial" w:eastAsia="Times New Roman" w:hAnsi="Arial" w:cs="Arial"/>
          <w:color w:val="0A0A0A"/>
          <w:kern w:val="36"/>
          <w:sz w:val="48"/>
          <w:szCs w:val="48"/>
          <w:lang w:eastAsia="ru-RU"/>
        </w:rPr>
        <w:t>Памятка родителям по профилактике детского суицида</w:t>
      </w:r>
      <w:bookmarkStart w:id="0" w:name="_GoBack"/>
      <w:bookmarkEnd w:id="0"/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Часто ли Вы улыбаетесь своему </w:t>
      </w:r>
      <w:proofErr w:type="spellStart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ребенку</w:t>
      </w:r>
      <w:proofErr w:type="spellEnd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, говорите с ним о его делах, искренне интересуетесь делами в школе, взаимоотношениями с друзьями, одноклассниками…</w:t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>Суицид – это умышленное лишение себя жизни. Мысли о самоубийстве, соответствующие высказывания, угрозы, намерения и попытки покончить с собой называются суицидальными.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Детский суицид чаще является средством ухода от безвыходной ситуации для них, а не целью завершить жизнь, умереть.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Основной </w:t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причиной подобных мыслей может быть неумение подростка справляться с жизненными трудностями. Они воспринимают суицид, как способ решения различных проблем, а не как средство разрушения</w:t>
      </w: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собственной жизни.</w:t>
      </w: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>Черты подро</w:t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сткового суицида: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 xml:space="preserve">•    Суициду предшествуют кратковременные, объективно не </w:t>
      </w:r>
      <w:proofErr w:type="spellStart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тяжелые</w:t>
      </w:r>
      <w:proofErr w:type="spellEnd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конфликты (в семье, школе, группе сверстников…)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•    Конфликт воспринимается как крайне значимый и </w:t>
      </w:r>
      <w:proofErr w:type="spellStart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травматичный</w:t>
      </w:r>
      <w:proofErr w:type="spellEnd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, вызывая внутренний </w:t>
      </w:r>
      <w:proofErr w:type="gramStart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кризис  и</w:t>
      </w:r>
      <w:proofErr w:type="gramEnd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драматизацию всех событий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•    Суицидальный поступок они воспринимают, как романтически-героический поступок</w:t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>•   Суицидальное поведение демонстративно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•    Суицидальное поведение регулируется аффектом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>Когда близким стоит быть особо внимательными?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Подростковый суицид </w:t>
      </w:r>
      <w:proofErr w:type="gramStart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может быть</w:t>
      </w:r>
      <w:proofErr w:type="gramEnd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как спланированным, продуманным, так и спонтанным, аффективным. Часто ему предшествуют следующие </w:t>
      </w:r>
      <w:proofErr w:type="gramStart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проявления:</w:t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>Ребенок</w:t>
      </w:r>
      <w:proofErr w:type="gramEnd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замкнут, у него нет друзей и он не откровенен с родителями.</w:t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>У ребенка вдруг появляется апатия и равнодушие ко всему.</w:t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>Ребенок склонен к ипохондрии, придумывает себе «страшные» болезни.</w:t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>Ребенок рисует в воображении картины и спрашивает о том, что будет, когда он умрет.</w:t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>Ребенок вдруг начинает раздавать друзьям и знакомым дорогие для него вещи.</w:t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 xml:space="preserve">Все эти признаки являются тревожными симптомами. Часто это свидетельствует о том, что подросток уже все решил и </w:t>
      </w:r>
      <w:proofErr w:type="gramStart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теперь планирует</w:t>
      </w:r>
      <w:proofErr w:type="gramEnd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и выбирает время.</w:t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>Как уберечь?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lastRenderedPageBreak/>
        <w:br/>
        <w:t>Если вы чувствуете близкую опасность — отложите все дела и останьтесь с ребенком до тех пор, пока это настроение у него не пройдет. Если вы думаете, что вы сами не справитесь с его желанием покончить с собой, убедите его обратиться за помощью к психологу.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- Для подростка, который чувствует, что он бесполезен и нелюбим, забота и участие отзывчивого родителя являются мощными ободряющими средствами.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- Внимательно выслушайте подростка. Будьте искренними в общении с ним, спокойно и доходчиво спрашивайте о тревожащей ситуации. Наиболее подходящими вопросами могут быть: «Что с тобой случилось за последнее время? К кому из окружающих твои проблемы имеют отношение?»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- Оцените серьезность намерений и чувств, а также глубину эмоционального кризиса. Постарайтесь узнать, есть ли у вашего </w:t>
      </w:r>
      <w:proofErr w:type="gramStart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ребенка  план</w:t>
      </w:r>
      <w:proofErr w:type="gramEnd"/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действий. Конкретный план – знак реальной опасности.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- Внимательно отнеситесь ко всем, даже самым незначительным обидам и жалобам. Не пренебрегайте ничем из сказанного.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- Вселяйте надежду, что все проблемы можно решить конструктивно.</w:t>
      </w:r>
    </w:p>
    <w:p w:rsid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- Давайте больше позитивных установок, т.к. в состоянии душевного кризиса нужны строгие утвердительные указания.</w:t>
      </w:r>
    </w:p>
    <w:p w:rsidR="0014699C" w:rsidRPr="0014699C" w:rsidRDefault="0014699C" w:rsidP="001469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- Не старайтесь шокировать или угрожать подростку, говоря «пойди и сделай это.</w:t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</w:r>
      <w:r w:rsidRPr="0014699C">
        <w:rPr>
          <w:rFonts w:ascii="Arial" w:eastAsia="Times New Roman" w:hAnsi="Arial" w:cs="Arial"/>
          <w:color w:val="0A0A0A"/>
          <w:sz w:val="24"/>
          <w:szCs w:val="24"/>
          <w:lang w:eastAsia="ru-RU"/>
        </w:rPr>
        <w:br/>
        <w:t>Самое главное — покажите своему подростку,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</w:t>
      </w:r>
    </w:p>
    <w:p w:rsidR="006026F3" w:rsidRDefault="006026F3"/>
    <w:sectPr w:rsidR="0060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9C"/>
    <w:rsid w:val="0014699C"/>
    <w:rsid w:val="0060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9E23B-CE18-4B8B-9F54-81E33BBD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2025-06-10T09:28:00Z</dcterms:created>
  <dcterms:modified xsi:type="dcterms:W3CDTF">2025-06-10T09:32:00Z</dcterms:modified>
</cp:coreProperties>
</file>